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</w:rPr>
        <w:t>基地名称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 w:val="0"/>
          <w:bCs/>
          <w:sz w:val="24"/>
          <w:szCs w:val="24"/>
        </w:rPr>
        <w:t>范家紫砂创业孵化基地</w:t>
      </w:r>
    </w:p>
    <w:p>
      <w:pPr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基地目前等级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无锡</w:t>
      </w:r>
      <w:r>
        <w:rPr>
          <w:rFonts w:hint="eastAsia"/>
          <w:b w:val="0"/>
          <w:bCs/>
          <w:sz w:val="24"/>
          <w:szCs w:val="24"/>
        </w:rPr>
        <w:t>市级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2018年11月20日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基地孵化场地面积约8000平方米，会议室、展陈室、活动室、紫砂历史文化馆</w:t>
      </w:r>
      <w:r>
        <w:rPr>
          <w:rFonts w:ascii="宋体" w:hAnsi="宋体" w:eastAsia="宋体" w:cs="宋体"/>
          <w:b w:val="0"/>
          <w:bCs/>
          <w:sz w:val="24"/>
          <w:szCs w:val="24"/>
        </w:rPr>
        <w:t>等基础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b w:val="0"/>
          <w:bCs/>
          <w:sz w:val="24"/>
          <w:szCs w:val="24"/>
        </w:rPr>
        <w:t>配套设施一应俱全。针对紫砂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入孵单位</w:t>
      </w:r>
      <w:r>
        <w:rPr>
          <w:rFonts w:ascii="宋体" w:hAnsi="宋体" w:eastAsia="宋体" w:cs="宋体"/>
          <w:b w:val="0"/>
          <w:bCs/>
          <w:sz w:val="24"/>
          <w:szCs w:val="24"/>
        </w:rPr>
        <w:t>的不同需求，我们提供个性化全程服务，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定期举行</w:t>
      </w:r>
      <w:r>
        <w:rPr>
          <w:rFonts w:ascii="宋体" w:hAnsi="宋体" w:eastAsia="宋体" w:cs="宋体"/>
          <w:b w:val="0"/>
          <w:bCs/>
          <w:sz w:val="24"/>
          <w:szCs w:val="24"/>
        </w:rPr>
        <w:t>免费的紫砂制作技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艺</w:t>
      </w:r>
      <w:r>
        <w:rPr>
          <w:rFonts w:ascii="宋体" w:hAnsi="宋体" w:eastAsia="宋体" w:cs="宋体"/>
          <w:b w:val="0"/>
          <w:bCs/>
          <w:sz w:val="24"/>
          <w:szCs w:val="24"/>
        </w:rPr>
        <w:t>和技能培训，提高制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作水平和</w:t>
      </w:r>
      <w:r>
        <w:rPr>
          <w:rFonts w:ascii="宋体" w:hAnsi="宋体" w:eastAsia="宋体" w:cs="宋体"/>
          <w:b w:val="0"/>
          <w:bCs/>
          <w:sz w:val="24"/>
          <w:szCs w:val="24"/>
        </w:rPr>
        <w:t>作品质量。</w:t>
      </w:r>
    </w:p>
    <w:p>
      <w:pPr>
        <w:ind w:firstLine="480" w:firstLineChars="200"/>
        <w:rPr>
          <w:rFonts w:ascii="宋体" w:hAnsi="宋体" w:eastAsia="宋体" w:cs="宋体"/>
          <w:b w:val="0"/>
          <w:bCs/>
          <w:sz w:val="24"/>
          <w:szCs w:val="24"/>
        </w:rPr>
      </w:pPr>
      <w:r>
        <w:rPr>
          <w:rFonts w:ascii="宋体" w:hAnsi="宋体" w:eastAsia="宋体" w:cs="宋体"/>
          <w:b w:val="0"/>
          <w:bCs/>
          <w:sz w:val="24"/>
          <w:szCs w:val="24"/>
        </w:rPr>
        <w:t>基地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加强</w:t>
      </w:r>
      <w:r>
        <w:rPr>
          <w:rFonts w:ascii="宋体" w:hAnsi="宋体" w:eastAsia="宋体" w:cs="宋体"/>
          <w:b w:val="0"/>
          <w:bCs/>
          <w:sz w:val="24"/>
          <w:szCs w:val="24"/>
        </w:rPr>
        <w:t>学员自主创业的意识和能力，注重后续创业指导和帮辅，使学员能在陶瓷行业这块沃土上迅速找到自己创业的渠道，创建自己的工作室。使宜兴范家紫砂创业孵化基地成为振兴紫砂产业、促进农民增收的重要载体。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优惠政策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</w:rPr>
        <w:t>房租减免等基地优惠政策</w:t>
      </w:r>
    </w:p>
    <w:p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地址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宜兴市丁蜀镇通蜀东路80号</w:t>
      </w: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联系方式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0510—87438000  </w:t>
      </w:r>
    </w:p>
    <w:p>
      <w:pPr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邮箱：</w:t>
      </w:r>
      <w:r>
        <w:rPr>
          <w:rFonts w:ascii="宋体" w:hAnsi="宋体" w:eastAsia="宋体" w:cs="宋体"/>
          <w:sz w:val="24"/>
          <w:szCs w:val="24"/>
        </w:rPr>
        <w:t>524901330@qq.com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jMzYjgxMWU0NWEwZWEzNTdjZGEzNDg5OWMzOWMifQ=="/>
  </w:docVars>
  <w:rsids>
    <w:rsidRoot w:val="1E4A6A49"/>
    <w:rsid w:val="1E4A6A49"/>
    <w:rsid w:val="440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299</Characters>
  <Lines>0</Lines>
  <Paragraphs>0</Paragraphs>
  <TotalTime>13</TotalTime>
  <ScaleCrop>false</ScaleCrop>
  <LinksUpToDate>false</LinksUpToDate>
  <CharactersWithSpaces>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2022-10-28T06:46:00Z</dcterms:created>
  <dc:creator>陈家稳</dc:creator>
  <cp:lastModifiedBy>陈家稳</cp:lastModifiedBy>
  <dcterms:modified xsi:type="dcterms:W3CDTF">2022-10-28T07:25:45Z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2F614F892DE14E3B9C8B57674580D1A7</vt:lpwstr>
  </property>
</Properties>
</file>